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EB98" w14:textId="77777777" w:rsidR="00966DC5" w:rsidRPr="000B053D" w:rsidRDefault="00966DC5" w:rsidP="00966DC5">
      <w:pPr>
        <w:jc w:val="center"/>
        <w:rPr>
          <w:rFonts w:ascii="Arial Narrow" w:hAnsi="Arial Narrow"/>
          <w:b/>
          <w:bCs/>
        </w:rPr>
      </w:pPr>
    </w:p>
    <w:p w14:paraId="4FF49C57" w14:textId="77777777" w:rsidR="00C9521A" w:rsidRPr="000B053D" w:rsidRDefault="00C9521A" w:rsidP="00966DC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0B053D">
        <w:rPr>
          <w:rFonts w:ascii="Arial Narrow" w:hAnsi="Arial Narrow"/>
          <w:b/>
          <w:bCs/>
          <w:sz w:val="32"/>
          <w:szCs w:val="32"/>
        </w:rPr>
        <w:t xml:space="preserve">COMUNICADO </w:t>
      </w:r>
    </w:p>
    <w:p w14:paraId="4993F85D" w14:textId="77777777" w:rsidR="00966DC5" w:rsidRPr="000B053D" w:rsidRDefault="00966DC5" w:rsidP="00966DC5">
      <w:pPr>
        <w:widowControl/>
        <w:jc w:val="center"/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</w:pPr>
      <w:r w:rsidRPr="000B053D"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  <w:t xml:space="preserve">CONVOCATORIA PARA COBERTURA DE PLAZAS DIRECTIVAS </w:t>
      </w:r>
    </w:p>
    <w:p w14:paraId="6BA6A826" w14:textId="77777777" w:rsidR="00C9521A" w:rsidRPr="000B053D" w:rsidRDefault="00C9521A" w:rsidP="00C9521A">
      <w:pPr>
        <w:jc w:val="center"/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</w:pPr>
      <w:r w:rsidRPr="000B053D"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  <w:t>RVM 147-2023-MINEDU</w:t>
      </w:r>
    </w:p>
    <w:p w14:paraId="21CD3BC4" w14:textId="77777777" w:rsidR="00DF6A38" w:rsidRPr="000B053D" w:rsidRDefault="00DF6A38" w:rsidP="00C9521A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0397CD6E" w14:textId="77777777" w:rsidR="00DF6A38" w:rsidRPr="000B053D" w:rsidRDefault="00DF6A38" w:rsidP="00DF6A38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0B053D">
        <w:rPr>
          <w:rFonts w:ascii="Arial Narrow" w:hAnsi="Arial Narrow"/>
          <w:b/>
          <w:bCs/>
          <w:sz w:val="32"/>
          <w:szCs w:val="32"/>
        </w:rPr>
        <w:t>CRONOGRAMA</w:t>
      </w:r>
    </w:p>
    <w:p w14:paraId="13793AFF" w14:textId="77777777" w:rsidR="00966DC5" w:rsidRPr="000B053D" w:rsidRDefault="00966DC5" w:rsidP="00966DC5">
      <w:pPr>
        <w:pStyle w:val="Prrafodelista"/>
        <w:ind w:left="1080"/>
      </w:pPr>
    </w:p>
    <w:tbl>
      <w:tblPr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1415"/>
      </w:tblGrid>
      <w:tr w:rsidR="00DF6A38" w:rsidRPr="000B053D" w14:paraId="6CBF8513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DB99A46" w14:textId="77777777" w:rsidR="00DF6A38" w:rsidRPr="000B053D" w:rsidRDefault="00DF6A38" w:rsidP="00973365">
            <w:pPr>
              <w:pStyle w:val="Otro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04106" w14:textId="77777777" w:rsidR="00DF6A38" w:rsidRPr="000B053D" w:rsidRDefault="00DF6A38" w:rsidP="00973365">
            <w:pPr>
              <w:pStyle w:val="Otro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1415" w:type="dxa"/>
            <w:vAlign w:val="center"/>
          </w:tcPr>
          <w:p w14:paraId="2BAB7BF7" w14:textId="77777777" w:rsidR="00DF6A38" w:rsidRPr="000B053D" w:rsidRDefault="00DF6A38" w:rsidP="00973365">
            <w:pPr>
              <w:pStyle w:val="Otro0"/>
              <w:ind w:firstLine="46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B053D">
              <w:rPr>
                <w:rFonts w:ascii="Arial Narrow" w:hAnsi="Arial Narrow"/>
                <w:b/>
                <w:bCs/>
                <w:sz w:val="24"/>
                <w:szCs w:val="24"/>
              </w:rPr>
              <w:t>Plazos</w:t>
            </w:r>
          </w:p>
        </w:tc>
      </w:tr>
      <w:tr w:rsidR="00DF6A38" w:rsidRPr="000B053D" w14:paraId="45BF01CC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64975EC" w14:textId="77777777" w:rsidR="00DF6A38" w:rsidRPr="000B053D" w:rsidRDefault="00DF6A38" w:rsidP="00973365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Publicación de plazas vacantes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D82C6" w14:textId="77777777" w:rsidR="00DF6A38" w:rsidRPr="000B053D" w:rsidRDefault="00DF6A38" w:rsidP="00973365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11CECDEF" w14:textId="53D62238" w:rsidR="00DF6A38" w:rsidRPr="000B053D" w:rsidRDefault="00B057D8" w:rsidP="00973365">
            <w:pPr>
              <w:jc w:val="center"/>
            </w:pPr>
            <w:r>
              <w:rPr>
                <w:rFonts w:ascii="Arial Narrow" w:hAnsi="Arial Narrow"/>
              </w:rPr>
              <w:t>16</w:t>
            </w:r>
            <w:r w:rsidR="00DF6A38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DF6A38" w:rsidRPr="000B053D">
              <w:rPr>
                <w:rFonts w:ascii="Arial Narrow" w:hAnsi="Arial Narrow"/>
              </w:rPr>
              <w:t>/2024</w:t>
            </w:r>
          </w:p>
        </w:tc>
      </w:tr>
      <w:tr w:rsidR="00DF6A38" w:rsidRPr="000B053D" w14:paraId="607EAFAD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FBF18C5" w14:textId="765A452E" w:rsidR="00DF6A38" w:rsidRPr="000B053D" w:rsidRDefault="00DF6A38" w:rsidP="00973365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Presentación de solicitudes para asumir la encargatura.</w:t>
            </w:r>
            <w:r w:rsidR="009E3A6C">
              <w:rPr>
                <w:rFonts w:ascii="Arial Narrow" w:hAnsi="Arial Narrow"/>
                <w:sz w:val="24"/>
                <w:szCs w:val="24"/>
              </w:rPr>
              <w:t xml:space="preserve"> Por mesa de partes de la UGEL Abancay. (</w:t>
            </w:r>
            <w:proofErr w:type="gramStart"/>
            <w:r w:rsidR="009E3A6C">
              <w:rPr>
                <w:rFonts w:ascii="Arial Narrow" w:hAnsi="Arial Narrow"/>
                <w:sz w:val="24"/>
                <w:szCs w:val="24"/>
              </w:rPr>
              <w:t>Sábado</w:t>
            </w:r>
            <w:proofErr w:type="gramEnd"/>
            <w:r w:rsidR="009E3A6C">
              <w:rPr>
                <w:rFonts w:ascii="Arial Narrow" w:hAnsi="Arial Narrow"/>
                <w:sz w:val="24"/>
                <w:szCs w:val="24"/>
              </w:rPr>
              <w:t xml:space="preserve"> 17/02/2024, hasta las 13.00 horas p.m.)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62246" w14:textId="77777777" w:rsidR="00DF6A38" w:rsidRPr="000B053D" w:rsidRDefault="00DF6A38" w:rsidP="00973365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Profesor/a</w:t>
            </w:r>
          </w:p>
        </w:tc>
        <w:tc>
          <w:tcPr>
            <w:tcW w:w="1415" w:type="dxa"/>
            <w:vAlign w:val="center"/>
          </w:tcPr>
          <w:p w14:paraId="7EFD8FB3" w14:textId="0E1A925A" w:rsidR="00DF6A38" w:rsidRPr="000B053D" w:rsidRDefault="00B057D8" w:rsidP="009733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E3A6C">
              <w:rPr>
                <w:rFonts w:ascii="Arial Narrow" w:hAnsi="Arial Narrow"/>
              </w:rPr>
              <w:t>6</w:t>
            </w:r>
            <w:r w:rsidR="00DF6A38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DF6A38" w:rsidRPr="000B053D">
              <w:rPr>
                <w:rFonts w:ascii="Arial Narrow" w:hAnsi="Arial Narrow"/>
              </w:rPr>
              <w:t>/2024</w:t>
            </w:r>
            <w:r>
              <w:rPr>
                <w:rFonts w:ascii="Arial Narrow" w:hAnsi="Arial Narrow"/>
              </w:rPr>
              <w:t xml:space="preserve"> – 1</w:t>
            </w:r>
            <w:r w:rsidR="009E3A6C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/02/2024</w:t>
            </w:r>
          </w:p>
        </w:tc>
      </w:tr>
      <w:tr w:rsidR="006E211A" w:rsidRPr="000B053D" w14:paraId="4CF8A54E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5F7FEDA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Verificación del cumplimiento de requisitos de los/as profesores/as que solicitaron! a encargatura.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8B9A6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11F707F3" w14:textId="5354332E" w:rsidR="006E211A" w:rsidRPr="000B053D" w:rsidRDefault="009E3A6C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5B924FE0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5FF8270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Evaluación de expedientes de postulantes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BE61F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UGELE</w:t>
            </w:r>
          </w:p>
        </w:tc>
        <w:tc>
          <w:tcPr>
            <w:tcW w:w="1415" w:type="dxa"/>
            <w:vAlign w:val="center"/>
          </w:tcPr>
          <w:p w14:paraId="62F7E829" w14:textId="701025E0" w:rsidR="006E211A" w:rsidRPr="000B053D" w:rsidRDefault="009E3A6C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603D63A3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9B95925" w14:textId="48EAD101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Publicación de resultados</w:t>
            </w:r>
            <w:r>
              <w:rPr>
                <w:rFonts w:ascii="Arial Narrow" w:hAnsi="Arial Narrow"/>
                <w:sz w:val="24"/>
                <w:szCs w:val="24"/>
              </w:rPr>
              <w:t xml:space="preserve"> preliminares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DB603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3B5C5533" w14:textId="675847A3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E3A6C">
              <w:rPr>
                <w:rFonts w:ascii="Arial Narrow" w:hAnsi="Arial Narrow"/>
              </w:rPr>
              <w:t>0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56DF2CB2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03C6772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Presentación y absolución de reclamos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963FE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Profesor(a) / UGEL</w:t>
            </w:r>
          </w:p>
        </w:tc>
        <w:tc>
          <w:tcPr>
            <w:tcW w:w="1415" w:type="dxa"/>
            <w:vAlign w:val="center"/>
          </w:tcPr>
          <w:p w14:paraId="485DF079" w14:textId="4B8AC17D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E3A6C">
              <w:rPr>
                <w:rFonts w:ascii="Arial Narrow" w:hAnsi="Arial Narrow"/>
              </w:rPr>
              <w:t>1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239473BE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2E482BC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Publicación final de resultados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83905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26303CAD" w14:textId="65023415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E3A6C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0049F188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F7ED437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Adjudicación de plaza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0354B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70296D10" w14:textId="6DE882D8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  <w:tr w:rsidR="006E211A" w:rsidRPr="000B053D" w14:paraId="256812CC" w14:textId="77777777" w:rsidTr="00DF6A38">
        <w:trPr>
          <w:trHeight w:val="2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FB02690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Emisión del acto resolutivo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46A76" w14:textId="77777777" w:rsidR="006E211A" w:rsidRPr="000B053D" w:rsidRDefault="006E211A" w:rsidP="006E211A">
            <w:pPr>
              <w:pStyle w:val="Otro0"/>
              <w:rPr>
                <w:rFonts w:ascii="Arial Narrow" w:hAnsi="Arial Narrow"/>
                <w:sz w:val="24"/>
                <w:szCs w:val="24"/>
              </w:rPr>
            </w:pPr>
            <w:r w:rsidRPr="000B053D">
              <w:rPr>
                <w:rFonts w:ascii="Arial Narrow" w:hAnsi="Arial Narrow"/>
                <w:sz w:val="24"/>
                <w:szCs w:val="24"/>
              </w:rPr>
              <w:t>Comité UGEL</w:t>
            </w:r>
          </w:p>
        </w:tc>
        <w:tc>
          <w:tcPr>
            <w:tcW w:w="1415" w:type="dxa"/>
            <w:vAlign w:val="center"/>
          </w:tcPr>
          <w:p w14:paraId="4134E5FE" w14:textId="1064E507" w:rsidR="006E211A" w:rsidRPr="000B053D" w:rsidRDefault="00B057D8" w:rsidP="006E2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E3A6C">
              <w:rPr>
                <w:rFonts w:ascii="Arial Narrow" w:hAnsi="Arial Narrow"/>
              </w:rPr>
              <w:t>3</w:t>
            </w:r>
            <w:r w:rsidR="006E211A" w:rsidRPr="000B053D">
              <w:rPr>
                <w:rFonts w:ascii="Arial Narrow" w:hAnsi="Arial Narrow"/>
              </w:rPr>
              <w:t>/0</w:t>
            </w:r>
            <w:r w:rsidR="006E211A">
              <w:rPr>
                <w:rFonts w:ascii="Arial Narrow" w:hAnsi="Arial Narrow"/>
              </w:rPr>
              <w:t>2</w:t>
            </w:r>
            <w:r w:rsidR="006E211A" w:rsidRPr="000B053D">
              <w:rPr>
                <w:rFonts w:ascii="Arial Narrow" w:hAnsi="Arial Narrow"/>
              </w:rPr>
              <w:t>/2024</w:t>
            </w:r>
          </w:p>
        </w:tc>
      </w:tr>
    </w:tbl>
    <w:p w14:paraId="24A5E790" w14:textId="77777777" w:rsidR="00966DC5" w:rsidRPr="00A8505C" w:rsidRDefault="00966DC5" w:rsidP="00966DC5">
      <w:pPr>
        <w:jc w:val="both"/>
        <w:rPr>
          <w:rFonts w:ascii="Arial Narrow" w:hAnsi="Arial Narrow"/>
          <w:sz w:val="8"/>
          <w:szCs w:val="8"/>
        </w:rPr>
      </w:pPr>
    </w:p>
    <w:p w14:paraId="0F416BC0" w14:textId="008D9147" w:rsidR="00C9521A" w:rsidRPr="000B053D" w:rsidRDefault="000B053D" w:rsidP="006C5C9F">
      <w:pPr>
        <w:widowControl/>
        <w:jc w:val="center"/>
        <w:rPr>
          <w:rFonts w:ascii="Calibri" w:eastAsia="Times New Roman" w:hAnsi="Calibri" w:cs="Calibri"/>
          <w:b/>
          <w:bCs/>
          <w:lang w:val="es-PE" w:eastAsia="es-PE" w:bidi="ar-SA"/>
        </w:rPr>
      </w:pPr>
      <w:r w:rsidRPr="000B053D"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  <w:t xml:space="preserve">ETAPAS Y </w:t>
      </w:r>
      <w:r w:rsidR="00966DC5" w:rsidRPr="000B053D">
        <w:rPr>
          <w:rFonts w:ascii="Calibri" w:eastAsia="Times New Roman" w:hAnsi="Calibri" w:cs="Calibri"/>
          <w:b/>
          <w:bCs/>
          <w:sz w:val="32"/>
          <w:szCs w:val="32"/>
          <w:lang w:val="es-PE" w:eastAsia="es-PE" w:bidi="ar-SA"/>
        </w:rPr>
        <w:t>RELACION DE PLAZAS DIRECTIVAS VACANTES</w:t>
      </w:r>
    </w:p>
    <w:p w14:paraId="09093B44" w14:textId="77777777" w:rsidR="000B053D" w:rsidRPr="00A8505C" w:rsidRDefault="000B053D" w:rsidP="006C5C9F">
      <w:pPr>
        <w:widowControl/>
        <w:jc w:val="center"/>
        <w:rPr>
          <w:rFonts w:ascii="Calibri" w:eastAsia="Times New Roman" w:hAnsi="Calibri" w:cs="Calibri"/>
          <w:b/>
          <w:bCs/>
          <w:sz w:val="8"/>
          <w:szCs w:val="8"/>
          <w:lang w:val="es-PE" w:eastAsia="es-PE" w:bidi="ar-SA"/>
        </w:rPr>
      </w:pPr>
    </w:p>
    <w:p w14:paraId="1E20AA47" w14:textId="1A2DEAF5" w:rsidR="00602248" w:rsidRPr="000B053D" w:rsidRDefault="005E1E0F" w:rsidP="00602248">
      <w:pPr>
        <w:jc w:val="both"/>
        <w:rPr>
          <w:rFonts w:ascii="Calibri" w:eastAsia="Times New Roman" w:hAnsi="Calibri" w:cs="Calibri"/>
          <w:lang w:val="es-PE" w:eastAsia="es-PE" w:bidi="ar-SA"/>
        </w:rPr>
      </w:pPr>
      <w:r w:rsidRPr="000B053D">
        <w:rPr>
          <w:rFonts w:ascii="Calibri" w:eastAsia="Times New Roman" w:hAnsi="Calibri" w:cs="Calibri"/>
          <w:b/>
          <w:bCs/>
          <w:u w:val="single"/>
          <w:lang w:val="es-PE" w:eastAsia="es-PE" w:bidi="ar-SA"/>
        </w:rPr>
        <w:t xml:space="preserve">Segunda etapa: encargatura regular Fase </w:t>
      </w:r>
      <w:r w:rsidR="00B057D8">
        <w:rPr>
          <w:rFonts w:ascii="Calibri" w:eastAsia="Times New Roman" w:hAnsi="Calibri" w:cs="Calibri"/>
          <w:b/>
          <w:bCs/>
          <w:u w:val="single"/>
          <w:lang w:val="es-PE" w:eastAsia="es-PE" w:bidi="ar-SA"/>
        </w:rPr>
        <w:t>I</w:t>
      </w:r>
      <w:r w:rsidRPr="000B053D">
        <w:rPr>
          <w:rFonts w:ascii="Calibri" w:eastAsia="Times New Roman" w:hAnsi="Calibri" w:cs="Calibri"/>
          <w:b/>
          <w:bCs/>
          <w:u w:val="single"/>
          <w:lang w:val="es-PE" w:eastAsia="es-PE" w:bidi="ar-SA"/>
        </w:rPr>
        <w:t>I</w:t>
      </w:r>
      <w:r w:rsidRPr="000B053D">
        <w:rPr>
          <w:rFonts w:ascii="Calibri" w:eastAsia="Times New Roman" w:hAnsi="Calibri" w:cs="Calibri"/>
          <w:lang w:val="es-PE" w:eastAsia="es-PE" w:bidi="ar-SA"/>
        </w:rPr>
        <w:t xml:space="preserve"> para Cargos de Directivo de IE, Especialista en Educación de UGEL, Acompañante Pedagógico de UGEL, </w:t>
      </w:r>
      <w:proofErr w:type="gramStart"/>
      <w:r w:rsidRPr="000B053D">
        <w:rPr>
          <w:rFonts w:ascii="Calibri" w:eastAsia="Times New Roman" w:hAnsi="Calibri" w:cs="Calibri"/>
          <w:lang w:val="es-PE" w:eastAsia="es-PE" w:bidi="ar-SA"/>
        </w:rPr>
        <w:t>Jefe</w:t>
      </w:r>
      <w:proofErr w:type="gramEnd"/>
      <w:r w:rsidRPr="000B053D">
        <w:rPr>
          <w:rFonts w:ascii="Calibri" w:eastAsia="Times New Roman" w:hAnsi="Calibri" w:cs="Calibri"/>
          <w:lang w:val="es-PE" w:eastAsia="es-PE" w:bidi="ar-SA"/>
        </w:rPr>
        <w:t xml:space="preserve"> de Gestión Pedagógica de UGEL:</w:t>
      </w:r>
      <w:r w:rsidR="00602248" w:rsidRPr="000B053D">
        <w:rPr>
          <w:rFonts w:ascii="Calibri" w:eastAsia="Times New Roman" w:hAnsi="Calibri" w:cs="Calibri"/>
          <w:lang w:val="es-PE" w:eastAsia="es-PE" w:bidi="ar-SA"/>
        </w:rPr>
        <w:t xml:space="preserve">  La primera postulación en la fase I, que corresponde a la UGEL donde se encuentra nombrado el postulante (Participa Profesores del ámbito </w:t>
      </w:r>
      <w:r w:rsidR="00B057D8">
        <w:rPr>
          <w:rFonts w:ascii="Calibri" w:eastAsia="Times New Roman" w:hAnsi="Calibri" w:cs="Calibri"/>
          <w:lang w:val="es-PE" w:eastAsia="es-PE" w:bidi="ar-SA"/>
        </w:rPr>
        <w:t>Regional</w:t>
      </w:r>
      <w:r w:rsidR="00602248" w:rsidRPr="000B053D">
        <w:rPr>
          <w:rFonts w:ascii="Calibri" w:eastAsia="Times New Roman" w:hAnsi="Calibri" w:cs="Calibri"/>
          <w:lang w:val="es-PE" w:eastAsia="es-PE" w:bidi="ar-SA"/>
        </w:rPr>
        <w:t>)</w:t>
      </w:r>
    </w:p>
    <w:p w14:paraId="060722F2" w14:textId="77777777" w:rsidR="00C9521A" w:rsidRPr="000B053D" w:rsidRDefault="00C9521A" w:rsidP="00C9521A">
      <w:pPr>
        <w:jc w:val="both"/>
        <w:rPr>
          <w:rFonts w:ascii="Calibri" w:eastAsia="Times New Roman" w:hAnsi="Calibri" w:cs="Calibri"/>
          <w:lang w:val="es-PE" w:eastAsia="es-PE" w:bidi="ar-SA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807"/>
        <w:gridCol w:w="1479"/>
        <w:gridCol w:w="1640"/>
        <w:gridCol w:w="1559"/>
      </w:tblGrid>
      <w:tr w:rsidR="00C9521A" w:rsidRPr="000B053D" w14:paraId="2ABE2111" w14:textId="77777777" w:rsidTr="003D5A42">
        <w:trPr>
          <w:trHeight w:val="315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D34A4A9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NIVEL EDUCATIVO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9DBA6A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NOMBRE DE LA INSTITUCION EDUCATIVA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05583C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CODIGO DE PLAZA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16ECEF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CARGO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38C5F52" w14:textId="77777777" w:rsidR="00C9521A" w:rsidRPr="000B053D" w:rsidRDefault="00C9521A" w:rsidP="0097336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PE" w:eastAsia="es-PE" w:bidi="ar-SA"/>
              </w:rPr>
              <w:t>VIGENCIA DE ENCARGO</w:t>
            </w:r>
          </w:p>
        </w:tc>
      </w:tr>
      <w:tr w:rsidR="00C9521A" w:rsidRPr="000B053D" w14:paraId="2DDC9E12" w14:textId="77777777" w:rsidTr="003D5A42">
        <w:trPr>
          <w:trHeight w:val="315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6C0E" w14:textId="1EB7BDB3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Primaria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03D4" w14:textId="77777777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54059</w:t>
            </w:r>
          </w:p>
          <w:p w14:paraId="33492E67" w14:textId="4F88051E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ECAD" w14:textId="010FB07A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822281215915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78B9" w14:textId="77777777" w:rsidR="00C9521A" w:rsidRPr="000B053D" w:rsidRDefault="00C9521A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DIRECTOR I.E.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51CD0" w14:textId="59C70E0D" w:rsidR="00C9521A" w:rsidRPr="000B053D" w:rsidRDefault="00B057D8" w:rsidP="00966DC5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26</w:t>
            </w:r>
            <w:r w:rsidR="00C9521A"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/0</w:t>
            </w:r>
            <w:r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2</w:t>
            </w:r>
            <w:r w:rsidR="00C9521A"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 xml:space="preserve">/2024 - </w:t>
            </w:r>
            <w:r w:rsidR="006E211A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31</w:t>
            </w:r>
            <w:r w:rsidR="00C9521A"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/</w:t>
            </w:r>
            <w:r w:rsidR="006E211A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1</w:t>
            </w:r>
            <w:r w:rsidR="00C9521A" w:rsidRPr="000B053D">
              <w:rPr>
                <w:rFonts w:ascii="Calibri" w:eastAsia="Times New Roman" w:hAnsi="Calibri" w:cs="Calibri"/>
                <w:sz w:val="22"/>
                <w:szCs w:val="22"/>
                <w:lang w:val="es-PE" w:eastAsia="es-PE" w:bidi="ar-SA"/>
              </w:rPr>
              <w:t>2/2024</w:t>
            </w:r>
          </w:p>
        </w:tc>
      </w:tr>
    </w:tbl>
    <w:p w14:paraId="294EE3BA" w14:textId="77777777" w:rsidR="00C9521A" w:rsidRPr="000B053D" w:rsidRDefault="00C9521A" w:rsidP="00966DC5">
      <w:pPr>
        <w:jc w:val="right"/>
        <w:rPr>
          <w:rFonts w:ascii="Arial Narrow" w:hAnsi="Arial Narrow"/>
          <w:b/>
          <w:bCs/>
        </w:rPr>
      </w:pPr>
    </w:p>
    <w:p w14:paraId="27EE80B9" w14:textId="77777777" w:rsidR="000B053D" w:rsidRPr="000B053D" w:rsidRDefault="000B053D" w:rsidP="000B053D">
      <w:pPr>
        <w:jc w:val="right"/>
        <w:rPr>
          <w:rFonts w:ascii="Arial Narrow" w:hAnsi="Arial Narrow"/>
          <w:b/>
          <w:bCs/>
        </w:rPr>
      </w:pPr>
    </w:p>
    <w:p w14:paraId="3199150E" w14:textId="0C9AC119" w:rsidR="000B053D" w:rsidRPr="000B053D" w:rsidRDefault="000B053D" w:rsidP="000B053D">
      <w:pPr>
        <w:jc w:val="right"/>
        <w:rPr>
          <w:rFonts w:ascii="Arial Narrow" w:hAnsi="Arial Narrow"/>
          <w:b/>
          <w:bCs/>
        </w:rPr>
      </w:pPr>
      <w:r w:rsidRPr="000B053D">
        <w:rPr>
          <w:rFonts w:ascii="Arial Narrow" w:hAnsi="Arial Narrow"/>
          <w:b/>
          <w:bCs/>
        </w:rPr>
        <w:t>LA COMISION</w:t>
      </w:r>
    </w:p>
    <w:p w14:paraId="5FB8B0BD" w14:textId="77777777" w:rsidR="00ED3B54" w:rsidRPr="000B053D" w:rsidRDefault="00ED3B54" w:rsidP="00602248">
      <w:pPr>
        <w:jc w:val="both"/>
        <w:rPr>
          <w:rFonts w:ascii="Calibri" w:eastAsia="Times New Roman" w:hAnsi="Calibri" w:cs="Calibri"/>
          <w:lang w:val="es-PE" w:eastAsia="es-PE" w:bidi="ar-SA"/>
        </w:rPr>
      </w:pPr>
    </w:p>
    <w:p w14:paraId="46FDAB20" w14:textId="77777777" w:rsidR="000B053D" w:rsidRPr="000B053D" w:rsidRDefault="000B053D" w:rsidP="00602248">
      <w:pPr>
        <w:jc w:val="both"/>
        <w:rPr>
          <w:rFonts w:ascii="Calibri" w:eastAsia="Times New Roman" w:hAnsi="Calibri" w:cs="Calibri"/>
          <w:lang w:val="es-PE" w:eastAsia="es-PE" w:bidi="ar-SA"/>
        </w:rPr>
      </w:pPr>
    </w:p>
    <w:sectPr w:rsidR="000B053D" w:rsidRPr="000B053D" w:rsidSect="00A75DD0">
      <w:headerReference w:type="default" r:id="rId7"/>
      <w:pgSz w:w="11900" w:h="16840"/>
      <w:pgMar w:top="426" w:right="843" w:bottom="1134" w:left="1840" w:header="435" w:footer="14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5B8D" w14:textId="77777777" w:rsidR="00A75DD0" w:rsidRDefault="00A75DD0">
      <w:r>
        <w:separator/>
      </w:r>
    </w:p>
  </w:endnote>
  <w:endnote w:type="continuationSeparator" w:id="0">
    <w:p w14:paraId="6C962E9F" w14:textId="77777777" w:rsidR="00A75DD0" w:rsidRDefault="00A7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2EDE" w14:textId="77777777" w:rsidR="00A75DD0" w:rsidRDefault="00A75DD0"/>
  </w:footnote>
  <w:footnote w:type="continuationSeparator" w:id="0">
    <w:p w14:paraId="01492E93" w14:textId="77777777" w:rsidR="00A75DD0" w:rsidRDefault="00A75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D2D8" w14:textId="77777777" w:rsidR="00170976" w:rsidRDefault="00170976" w:rsidP="00170976">
    <w:pPr>
      <w:pStyle w:val="Encabezado"/>
      <w:jc w:val="center"/>
      <w:rPr>
        <w:rFonts w:ascii="Vivaldi" w:hAnsi="Vivaldi"/>
        <w:sz w:val="32"/>
        <w:szCs w:val="32"/>
      </w:rPr>
    </w:pPr>
    <w:bookmarkStart w:id="0" w:name="_Hlk126243638"/>
    <w:bookmarkStart w:id="1" w:name="_Hlk126243639"/>
    <w:bookmarkStart w:id="2" w:name="_Hlk126226819"/>
  </w:p>
  <w:p w14:paraId="62308F0B" w14:textId="77777777" w:rsidR="00170976" w:rsidRPr="006732CD" w:rsidRDefault="00170976" w:rsidP="00170976">
    <w:pPr>
      <w:pStyle w:val="Encabezado"/>
      <w:jc w:val="center"/>
      <w:rPr>
        <w:rFonts w:ascii="Vivaldi" w:hAnsi="Vivaldi"/>
        <w:sz w:val="32"/>
        <w:szCs w:val="32"/>
      </w:rPr>
    </w:pPr>
    <w:r w:rsidRPr="006732CD">
      <w:rPr>
        <w:rFonts w:ascii="Vivaldi" w:hAnsi="Vivaldi"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E8E5ECC" wp14:editId="06D77448">
          <wp:simplePos x="0" y="0"/>
          <wp:positionH relativeFrom="column">
            <wp:posOffset>5327650</wp:posOffset>
          </wp:positionH>
          <wp:positionV relativeFrom="paragraph">
            <wp:posOffset>8890</wp:posOffset>
          </wp:positionV>
          <wp:extent cx="831850" cy="762000"/>
          <wp:effectExtent l="0" t="0" r="6350" b="0"/>
          <wp:wrapThrough wrapText="bothSides">
            <wp:wrapPolygon edited="0">
              <wp:start x="0" y="0"/>
              <wp:lineTo x="0" y="21060"/>
              <wp:lineTo x="21270" y="21060"/>
              <wp:lineTo x="21270" y="0"/>
              <wp:lineTo x="0" y="0"/>
            </wp:wrapPolygon>
          </wp:wrapThrough>
          <wp:docPr id="1728578185" name="Imagen 172857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2CD">
      <w:rPr>
        <w:rFonts w:ascii="Vivaldi" w:hAnsi="Vivaldi"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2949C2A" wp14:editId="6A37BEF6">
          <wp:simplePos x="0" y="0"/>
          <wp:positionH relativeFrom="column">
            <wp:posOffset>-342900</wp:posOffset>
          </wp:positionH>
          <wp:positionV relativeFrom="paragraph">
            <wp:posOffset>21590</wp:posOffset>
          </wp:positionV>
          <wp:extent cx="984250" cy="723900"/>
          <wp:effectExtent l="0" t="0" r="6350" b="0"/>
          <wp:wrapThrough wrapText="bothSides">
            <wp:wrapPolygon edited="0">
              <wp:start x="0" y="0"/>
              <wp:lineTo x="0" y="21032"/>
              <wp:lineTo x="21321" y="21032"/>
              <wp:lineTo x="21321" y="0"/>
              <wp:lineTo x="0" y="0"/>
            </wp:wrapPolygon>
          </wp:wrapThrough>
          <wp:docPr id="1578311072" name="Imagen 1578311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Vivaldi" w:hAnsi="Vivaldi"/>
        <w:sz w:val="32"/>
        <w:szCs w:val="32"/>
      </w:rPr>
      <w:pict w14:anchorId="0FBCBF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4564" o:spid="_x0000_s1026" type="#_x0000_t136" style="position:absolute;left:0;text-align:left;margin-left:0;margin-top:0;width:594.5pt;height:84.9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1pt" string="UGEL - ABANCAY"/>
          <w10:wrap anchorx="margin" anchory="margin"/>
        </v:shape>
      </w:pict>
    </w:r>
    <w:r w:rsidRPr="006732CD">
      <w:rPr>
        <w:rFonts w:ascii="Vivaldi" w:hAnsi="Vivaldi"/>
        <w:sz w:val="32"/>
        <w:szCs w:val="32"/>
      </w:rPr>
      <w:t>Gobierno Regional de Apurímac</w:t>
    </w:r>
  </w:p>
  <w:p w14:paraId="7BEC8C62" w14:textId="77777777" w:rsidR="00170976" w:rsidRPr="006732CD" w:rsidRDefault="00170976" w:rsidP="00170976">
    <w:pPr>
      <w:pStyle w:val="Encabezado"/>
      <w:jc w:val="center"/>
      <w:rPr>
        <w:sz w:val="22"/>
        <w:szCs w:val="22"/>
      </w:rPr>
    </w:pPr>
    <w:r w:rsidRPr="006732CD">
      <w:rPr>
        <w:sz w:val="22"/>
        <w:szCs w:val="22"/>
      </w:rPr>
      <w:t>DIRECCIÓN REGIONAL DE EDUCACIÓN DE APURÍMAC</w:t>
    </w:r>
  </w:p>
  <w:p w14:paraId="3CD28150" w14:textId="77777777" w:rsidR="00170976" w:rsidRPr="006732CD" w:rsidRDefault="00170976" w:rsidP="00170976">
    <w:pPr>
      <w:pStyle w:val="Encabezado"/>
      <w:jc w:val="center"/>
      <w:rPr>
        <w:rFonts w:ascii="Vivaldi" w:hAnsi="Vivaldi"/>
        <w:sz w:val="32"/>
        <w:szCs w:val="32"/>
      </w:rPr>
    </w:pPr>
    <w:r w:rsidRPr="006732CD">
      <w:rPr>
        <w:rFonts w:ascii="Vivaldi" w:hAnsi="Vivaldi"/>
        <w:sz w:val="32"/>
        <w:szCs w:val="32"/>
      </w:rPr>
      <w:t>Unidad de Gestión Educativa Local de Abancay</w:t>
    </w:r>
  </w:p>
  <w:p w14:paraId="7A931635" w14:textId="3E3B62BF" w:rsidR="00376503" w:rsidRPr="00170976" w:rsidRDefault="006E6DA6" w:rsidP="006E6DA6">
    <w:pPr>
      <w:pStyle w:val="Encabezado"/>
      <w:jc w:val="center"/>
    </w:pPr>
    <w:r w:rsidRPr="006E6DA6">
      <w:rPr>
        <w:sz w:val="16"/>
        <w:szCs w:val="16"/>
      </w:rPr>
      <w:t>“Año del Bicentenario, de la consolidación de nuestra Independencia, y de la conmemoración de las heroicas batallas de Junín y Ayacucho”</w:t>
    </w:r>
  </w:p>
  <w:bookmarkEnd w:id="0"/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5A79"/>
    <w:multiLevelType w:val="hybridMultilevel"/>
    <w:tmpl w:val="1C1CBCC2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C01F20"/>
    <w:multiLevelType w:val="hybridMultilevel"/>
    <w:tmpl w:val="63BCB352"/>
    <w:lvl w:ilvl="0" w:tplc="4A8ADD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62D"/>
    <w:multiLevelType w:val="hybridMultilevel"/>
    <w:tmpl w:val="B6463660"/>
    <w:lvl w:ilvl="0" w:tplc="15BC1A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066593"/>
    <w:multiLevelType w:val="hybridMultilevel"/>
    <w:tmpl w:val="3D00A19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9505A"/>
    <w:multiLevelType w:val="hybridMultilevel"/>
    <w:tmpl w:val="C9764F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DA6"/>
    <w:multiLevelType w:val="hybridMultilevel"/>
    <w:tmpl w:val="3D00A196"/>
    <w:lvl w:ilvl="0" w:tplc="2ADEF9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08609">
    <w:abstractNumId w:val="4"/>
  </w:num>
  <w:num w:numId="2" w16cid:durableId="1778714748">
    <w:abstractNumId w:val="1"/>
  </w:num>
  <w:num w:numId="3" w16cid:durableId="1358845170">
    <w:abstractNumId w:val="5"/>
  </w:num>
  <w:num w:numId="4" w16cid:durableId="239559398">
    <w:abstractNumId w:val="3"/>
  </w:num>
  <w:num w:numId="5" w16cid:durableId="309024161">
    <w:abstractNumId w:val="0"/>
  </w:num>
  <w:num w:numId="6" w16cid:durableId="178561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8A"/>
    <w:rsid w:val="00005485"/>
    <w:rsid w:val="000955C8"/>
    <w:rsid w:val="000B053D"/>
    <w:rsid w:val="000E6F9D"/>
    <w:rsid w:val="000F05E5"/>
    <w:rsid w:val="00115A8E"/>
    <w:rsid w:val="00170976"/>
    <w:rsid w:val="00197E4E"/>
    <w:rsid w:val="001D1EF2"/>
    <w:rsid w:val="0026688B"/>
    <w:rsid w:val="002E4D96"/>
    <w:rsid w:val="003455C9"/>
    <w:rsid w:val="00352B03"/>
    <w:rsid w:val="00355129"/>
    <w:rsid w:val="00376503"/>
    <w:rsid w:val="0038444D"/>
    <w:rsid w:val="00391D12"/>
    <w:rsid w:val="003D5A42"/>
    <w:rsid w:val="00445C8A"/>
    <w:rsid w:val="00452E2F"/>
    <w:rsid w:val="004D47F0"/>
    <w:rsid w:val="00517BC6"/>
    <w:rsid w:val="005322E5"/>
    <w:rsid w:val="00534EA7"/>
    <w:rsid w:val="00571ED3"/>
    <w:rsid w:val="005A76F9"/>
    <w:rsid w:val="005D6049"/>
    <w:rsid w:val="005E1E0F"/>
    <w:rsid w:val="005F106A"/>
    <w:rsid w:val="00602248"/>
    <w:rsid w:val="00636723"/>
    <w:rsid w:val="006456CB"/>
    <w:rsid w:val="006A70DE"/>
    <w:rsid w:val="006B0474"/>
    <w:rsid w:val="006C5C9F"/>
    <w:rsid w:val="006E211A"/>
    <w:rsid w:val="006E6DA6"/>
    <w:rsid w:val="006F4F34"/>
    <w:rsid w:val="0073366E"/>
    <w:rsid w:val="00796987"/>
    <w:rsid w:val="007D311A"/>
    <w:rsid w:val="008C02A0"/>
    <w:rsid w:val="008D3D85"/>
    <w:rsid w:val="008D62F6"/>
    <w:rsid w:val="009102F3"/>
    <w:rsid w:val="009143D2"/>
    <w:rsid w:val="009641A3"/>
    <w:rsid w:val="00966DC5"/>
    <w:rsid w:val="009A7C13"/>
    <w:rsid w:val="009D3BF5"/>
    <w:rsid w:val="009E3A6C"/>
    <w:rsid w:val="009E4A1E"/>
    <w:rsid w:val="009E50C6"/>
    <w:rsid w:val="00A46805"/>
    <w:rsid w:val="00A47B7F"/>
    <w:rsid w:val="00A5167C"/>
    <w:rsid w:val="00A75DD0"/>
    <w:rsid w:val="00A8505C"/>
    <w:rsid w:val="00AC68F7"/>
    <w:rsid w:val="00B057D8"/>
    <w:rsid w:val="00B06EC8"/>
    <w:rsid w:val="00B710C5"/>
    <w:rsid w:val="00B767DB"/>
    <w:rsid w:val="00B81D6B"/>
    <w:rsid w:val="00B93197"/>
    <w:rsid w:val="00BB3DD9"/>
    <w:rsid w:val="00BC32EA"/>
    <w:rsid w:val="00C01A57"/>
    <w:rsid w:val="00C2457D"/>
    <w:rsid w:val="00C867A2"/>
    <w:rsid w:val="00C9521A"/>
    <w:rsid w:val="00D00881"/>
    <w:rsid w:val="00D34DA5"/>
    <w:rsid w:val="00D842FB"/>
    <w:rsid w:val="00DB5B86"/>
    <w:rsid w:val="00DC6581"/>
    <w:rsid w:val="00DD58B6"/>
    <w:rsid w:val="00DF6A38"/>
    <w:rsid w:val="00E011DE"/>
    <w:rsid w:val="00E7455A"/>
    <w:rsid w:val="00E97E69"/>
    <w:rsid w:val="00ED3B54"/>
    <w:rsid w:val="00F63641"/>
    <w:rsid w:val="00F86C04"/>
    <w:rsid w:val="00FB7C69"/>
    <w:rsid w:val="00FD2A48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73D0DD"/>
  <w15:docId w15:val="{3F9871A0-3929-4B20-8005-E6453599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ro">
    <w:name w:val="Otro_"/>
    <w:basedOn w:val="Fuentedeprrafopredeter"/>
    <w:link w:val="Otro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Cuerpodeltexto0">
    <w:name w:val="Cuerpo del texto"/>
    <w:basedOn w:val="Normal"/>
    <w:link w:val="Cuerpodeltexto"/>
    <w:pPr>
      <w:spacing w:after="18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Otro0">
    <w:name w:val="Otro"/>
    <w:basedOn w:val="Normal"/>
    <w:link w:val="Otro"/>
    <w:rPr>
      <w:rFonts w:ascii="Arial" w:eastAsia="Arial" w:hAnsi="Arial" w:cs="Arial"/>
      <w:sz w:val="14"/>
      <w:szCs w:val="14"/>
    </w:rPr>
  </w:style>
  <w:style w:type="paragraph" w:styleId="Prrafodelista">
    <w:name w:val="List Paragraph"/>
    <w:basedOn w:val="Normal"/>
    <w:uiPriority w:val="34"/>
    <w:qFormat/>
    <w:rsid w:val="005D604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6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6503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765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RVM N° 165-2022-MINEDU.pdf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RVM N° 165-2022-MINEDU.pdf</dc:title>
  <dc:subject/>
  <dc:creator>AGI</dc:creator>
  <cp:keywords/>
  <cp:lastModifiedBy>Vladimir PORRAS OSEDA</cp:lastModifiedBy>
  <cp:revision>10</cp:revision>
  <cp:lastPrinted>2024-02-16T16:03:00Z</cp:lastPrinted>
  <dcterms:created xsi:type="dcterms:W3CDTF">2024-02-01T17:53:00Z</dcterms:created>
  <dcterms:modified xsi:type="dcterms:W3CDTF">2024-02-19T14:21:00Z</dcterms:modified>
</cp:coreProperties>
</file>