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520C" w14:textId="77777777" w:rsidR="00B53E81" w:rsidRDefault="00000000">
      <w:pPr>
        <w:pStyle w:val="Ttulo"/>
        <w:spacing w:before="77"/>
        <w:ind w:left="4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14:paraId="78935AD7" w14:textId="77777777" w:rsidR="00B53E81" w:rsidRDefault="00000000">
      <w:pPr>
        <w:pStyle w:val="Ttulo"/>
      </w:pPr>
      <w:r>
        <w:t>CRITERIOS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EXPEDIENTE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5"/>
        </w:rPr>
        <w:t>EB</w:t>
      </w:r>
    </w:p>
    <w:p w14:paraId="4810EB0F" w14:textId="77777777" w:rsidR="00B53E81" w:rsidRDefault="00B53E81">
      <w:pPr>
        <w:pStyle w:val="Textoindependiente"/>
        <w:spacing w:before="2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96"/>
        <w:gridCol w:w="3592"/>
        <w:gridCol w:w="1556"/>
        <w:gridCol w:w="1290"/>
      </w:tblGrid>
      <w:tr w:rsidR="00B53E81" w14:paraId="33D34846" w14:textId="77777777" w:rsidTr="001D40F4">
        <w:trPr>
          <w:trHeight w:val="818"/>
        </w:trPr>
        <w:tc>
          <w:tcPr>
            <w:tcW w:w="1277" w:type="dxa"/>
            <w:shd w:val="clear" w:color="auto" w:fill="BBD4EC"/>
          </w:tcPr>
          <w:p w14:paraId="4C166927" w14:textId="77777777" w:rsidR="00B53E81" w:rsidRDefault="00000000">
            <w:pPr>
              <w:pStyle w:val="TableParagraph"/>
              <w:spacing w:before="23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Rubro</w:t>
            </w:r>
          </w:p>
        </w:tc>
        <w:tc>
          <w:tcPr>
            <w:tcW w:w="1796" w:type="dxa"/>
            <w:shd w:val="clear" w:color="auto" w:fill="BBD4EC"/>
          </w:tcPr>
          <w:p w14:paraId="12CCDAAE" w14:textId="77777777" w:rsidR="00B53E81" w:rsidRDefault="00000000">
            <w:pPr>
              <w:pStyle w:val="TableParagraph"/>
              <w:spacing w:before="230"/>
              <w:ind w:left="6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Criterio</w:t>
            </w:r>
          </w:p>
        </w:tc>
        <w:tc>
          <w:tcPr>
            <w:tcW w:w="3592" w:type="dxa"/>
            <w:shd w:val="clear" w:color="auto" w:fill="BBD4EC"/>
          </w:tcPr>
          <w:p w14:paraId="57EE130F" w14:textId="58865FAE" w:rsidR="00B53E81" w:rsidRDefault="00000000" w:rsidP="001D40F4">
            <w:pPr>
              <w:pStyle w:val="TableParagraph"/>
              <w:spacing w:before="230"/>
              <w:ind w:left="885" w:right="14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Subcriteri</w:t>
            </w:r>
            <w:r>
              <w:rPr>
                <w:rFonts w:ascii="Arial"/>
                <w:b/>
                <w:spacing w:val="-10"/>
                <w:sz w:val="20"/>
              </w:rPr>
              <w:t>o</w:t>
            </w:r>
          </w:p>
        </w:tc>
        <w:tc>
          <w:tcPr>
            <w:tcW w:w="1556" w:type="dxa"/>
            <w:shd w:val="clear" w:color="auto" w:fill="BBD4EC"/>
          </w:tcPr>
          <w:p w14:paraId="2C685894" w14:textId="737B4228" w:rsidR="00B53E81" w:rsidRDefault="00000000" w:rsidP="001D40F4">
            <w:pPr>
              <w:pStyle w:val="TableParagraph"/>
              <w:spacing w:before="16" w:line="218" w:lineRule="auto"/>
              <w:ind w:left="-147" w:right="-159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Puntaje </w:t>
            </w: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por </w:t>
            </w:r>
            <w:r>
              <w:rPr>
                <w:rFonts w:ascii="Arial" w:hAnsi="Arial"/>
                <w:b/>
                <w:spacing w:val="-2"/>
                <w:sz w:val="20"/>
              </w:rPr>
              <w:t>Subcriteri</w:t>
            </w:r>
            <w:r>
              <w:rPr>
                <w:rFonts w:ascii="Arial"/>
                <w:b/>
                <w:spacing w:val="-10"/>
                <w:sz w:val="20"/>
              </w:rPr>
              <w:t>o</w:t>
            </w:r>
          </w:p>
        </w:tc>
        <w:tc>
          <w:tcPr>
            <w:tcW w:w="1290" w:type="dxa"/>
            <w:shd w:val="clear" w:color="auto" w:fill="BBD4EC"/>
          </w:tcPr>
          <w:p w14:paraId="3A1ADE69" w14:textId="77777777" w:rsidR="00B53E81" w:rsidRDefault="00000000">
            <w:pPr>
              <w:pStyle w:val="TableParagraph"/>
              <w:spacing w:before="16" w:line="218" w:lineRule="auto"/>
              <w:ind w:left="26" w:right="120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Puntaje </w:t>
            </w: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por </w:t>
            </w:r>
            <w:r>
              <w:rPr>
                <w:rFonts w:ascii="Arial" w:hAnsi="Arial"/>
                <w:b/>
                <w:spacing w:val="-2"/>
                <w:sz w:val="20"/>
              </w:rPr>
              <w:t>rubro</w:t>
            </w:r>
          </w:p>
        </w:tc>
      </w:tr>
      <w:tr w:rsidR="00B53E81" w14:paraId="0BE48E80" w14:textId="77777777" w:rsidTr="001D40F4">
        <w:trPr>
          <w:trHeight w:val="237"/>
        </w:trPr>
        <w:tc>
          <w:tcPr>
            <w:tcW w:w="1277" w:type="dxa"/>
            <w:vMerge w:val="restart"/>
            <w:shd w:val="clear" w:color="auto" w:fill="BBD4EC"/>
            <w:textDirection w:val="btLr"/>
          </w:tcPr>
          <w:p w14:paraId="4B886F02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1787CD" w14:textId="77777777" w:rsidR="00B53E81" w:rsidRDefault="00B53E81"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 w14:paraId="3DC1A8C7" w14:textId="77777777" w:rsidR="00B53E81" w:rsidRDefault="00000000">
            <w:pPr>
              <w:pStyle w:val="TableParagraph"/>
              <w:ind w:left="2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Profesional</w:t>
            </w:r>
          </w:p>
        </w:tc>
        <w:tc>
          <w:tcPr>
            <w:tcW w:w="1796" w:type="dxa"/>
            <w:vMerge w:val="restart"/>
          </w:tcPr>
          <w:p w14:paraId="4974A3F2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C269F6" w14:textId="77777777" w:rsidR="00B53E81" w:rsidRDefault="00B53E81">
            <w:pPr>
              <w:pStyle w:val="TableParagraph"/>
              <w:spacing w:before="144"/>
              <w:rPr>
                <w:rFonts w:ascii="Arial"/>
                <w:b/>
                <w:sz w:val="20"/>
              </w:rPr>
            </w:pPr>
          </w:p>
          <w:p w14:paraId="2F67BD30" w14:textId="77777777" w:rsidR="00B53E81" w:rsidRDefault="00000000">
            <w:pPr>
              <w:pStyle w:val="TableParagraph"/>
              <w:ind w:left="494" w:right="346" w:hanging="106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posgrado</w:t>
            </w:r>
          </w:p>
        </w:tc>
        <w:tc>
          <w:tcPr>
            <w:tcW w:w="3592" w:type="dxa"/>
          </w:tcPr>
          <w:p w14:paraId="39D1A478" w14:textId="77777777" w:rsidR="00B53E81" w:rsidRDefault="00000000">
            <w:pPr>
              <w:pStyle w:val="TableParagraph"/>
              <w:spacing w:line="217" w:lineRule="exact"/>
              <w:ind w:left="140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doctor.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5"/>
                <w:sz w:val="20"/>
              </w:rPr>
              <w:t xml:space="preserve"> 1)</w:t>
            </w:r>
          </w:p>
        </w:tc>
        <w:tc>
          <w:tcPr>
            <w:tcW w:w="1556" w:type="dxa"/>
          </w:tcPr>
          <w:p w14:paraId="3A9F54C1" w14:textId="77777777" w:rsidR="00B53E81" w:rsidRDefault="00000000">
            <w:pPr>
              <w:pStyle w:val="TableParagraph"/>
              <w:spacing w:line="217" w:lineRule="exact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90" w:type="dxa"/>
            <w:vMerge w:val="restart"/>
          </w:tcPr>
          <w:p w14:paraId="0D833CB2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BC1E33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DF8ACF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DCD97A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8FF296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A5974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26A5CF" w14:textId="77777777" w:rsidR="00B53E81" w:rsidRDefault="00B53E81">
            <w:pPr>
              <w:pStyle w:val="TableParagraph"/>
              <w:spacing w:before="160"/>
              <w:rPr>
                <w:rFonts w:ascii="Arial"/>
                <w:b/>
                <w:sz w:val="20"/>
              </w:rPr>
            </w:pPr>
          </w:p>
          <w:p w14:paraId="21B3DAFB" w14:textId="77777777" w:rsidR="00B53E81" w:rsidRDefault="00000000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</w:tr>
      <w:tr w:rsidR="00B53E81" w14:paraId="112DC61F" w14:textId="77777777" w:rsidTr="001D40F4">
        <w:trPr>
          <w:trHeight w:val="470"/>
        </w:trPr>
        <w:tc>
          <w:tcPr>
            <w:tcW w:w="1277" w:type="dxa"/>
            <w:vMerge/>
            <w:tcBorders>
              <w:top w:val="nil"/>
            </w:tcBorders>
            <w:shd w:val="clear" w:color="auto" w:fill="BBD4EC"/>
            <w:textDirection w:val="btLr"/>
          </w:tcPr>
          <w:p w14:paraId="5A3B8AA2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3942434A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3E1C50F0" w14:textId="77777777" w:rsidR="00B53E81" w:rsidRDefault="00000000">
            <w:pPr>
              <w:pStyle w:val="TableParagraph"/>
              <w:spacing w:line="229" w:lineRule="exact"/>
              <w:ind w:left="140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maestro/magister.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(máximo</w:t>
            </w:r>
          </w:p>
          <w:p w14:paraId="5F59E5F8" w14:textId="77777777" w:rsidR="00B53E81" w:rsidRDefault="00000000">
            <w:pPr>
              <w:pStyle w:val="TableParagraph"/>
              <w:spacing w:before="5" w:line="215" w:lineRule="exact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</w:p>
        </w:tc>
        <w:tc>
          <w:tcPr>
            <w:tcW w:w="1556" w:type="dxa"/>
          </w:tcPr>
          <w:p w14:paraId="16D852AF" w14:textId="77777777" w:rsidR="00B53E81" w:rsidRDefault="00000000">
            <w:pPr>
              <w:pStyle w:val="TableParagraph"/>
              <w:spacing w:before="117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14:paraId="03E8B328" w14:textId="77777777" w:rsidR="00B53E81" w:rsidRDefault="00B53E81">
            <w:pPr>
              <w:rPr>
                <w:sz w:val="2"/>
                <w:szCs w:val="2"/>
              </w:rPr>
            </w:pPr>
          </w:p>
        </w:tc>
      </w:tr>
      <w:tr w:rsidR="00B53E81" w14:paraId="0718E54E" w14:textId="77777777" w:rsidTr="001D40F4">
        <w:trPr>
          <w:trHeight w:val="942"/>
        </w:trPr>
        <w:tc>
          <w:tcPr>
            <w:tcW w:w="1277" w:type="dxa"/>
            <w:vMerge/>
            <w:tcBorders>
              <w:top w:val="nil"/>
            </w:tcBorders>
            <w:shd w:val="clear" w:color="auto" w:fill="BBD4EC"/>
            <w:textDirection w:val="btLr"/>
          </w:tcPr>
          <w:p w14:paraId="24165CC5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08F1AC50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3A6C3C20" w14:textId="77777777" w:rsidR="00B53E81" w:rsidRDefault="00000000">
            <w:pPr>
              <w:pStyle w:val="TableParagraph"/>
              <w:spacing w:line="247" w:lineRule="auto"/>
              <w:ind w:left="212" w:right="100" w:hanging="72"/>
              <w:rPr>
                <w:sz w:val="20"/>
              </w:rPr>
            </w:pPr>
            <w:r>
              <w:rPr>
                <w:sz w:val="20"/>
              </w:rPr>
              <w:t>Diplomados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pedagógica con un mínimo de 24 créditos, equivalente a 384 horas</w:t>
            </w:r>
          </w:p>
          <w:p w14:paraId="654B60E7" w14:textId="77777777" w:rsidR="00B53E81" w:rsidRDefault="00000000">
            <w:pPr>
              <w:pStyle w:val="TableParagraph"/>
              <w:spacing w:line="213" w:lineRule="exact"/>
              <w:ind w:left="212"/>
              <w:rPr>
                <w:sz w:val="20"/>
              </w:rPr>
            </w:pPr>
            <w:r>
              <w:rPr>
                <w:sz w:val="20"/>
              </w:rPr>
              <w:t>académicas.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(*)</w:t>
            </w:r>
          </w:p>
        </w:tc>
        <w:tc>
          <w:tcPr>
            <w:tcW w:w="1556" w:type="dxa"/>
          </w:tcPr>
          <w:p w14:paraId="17D1707C" w14:textId="77777777" w:rsidR="00B53E81" w:rsidRDefault="00B53E81">
            <w:pPr>
              <w:pStyle w:val="TableParagraph"/>
              <w:spacing w:before="124"/>
              <w:rPr>
                <w:rFonts w:ascii="Arial"/>
                <w:b/>
                <w:sz w:val="20"/>
              </w:rPr>
            </w:pPr>
          </w:p>
          <w:p w14:paraId="58D51478" w14:textId="77777777" w:rsidR="00B53E81" w:rsidRDefault="00000000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14:paraId="017F2E1E" w14:textId="77777777" w:rsidR="00B53E81" w:rsidRDefault="00B53E81">
            <w:pPr>
              <w:rPr>
                <w:sz w:val="2"/>
                <w:szCs w:val="2"/>
              </w:rPr>
            </w:pPr>
          </w:p>
        </w:tc>
      </w:tr>
      <w:tr w:rsidR="00B53E81" w14:paraId="6650D026" w14:textId="77777777" w:rsidTr="001D40F4">
        <w:trPr>
          <w:trHeight w:val="1152"/>
        </w:trPr>
        <w:tc>
          <w:tcPr>
            <w:tcW w:w="1277" w:type="dxa"/>
            <w:vMerge/>
            <w:tcBorders>
              <w:top w:val="nil"/>
            </w:tcBorders>
            <w:shd w:val="clear" w:color="auto" w:fill="BBD4EC"/>
            <w:textDirection w:val="btLr"/>
          </w:tcPr>
          <w:p w14:paraId="6121A1D9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 w:val="restart"/>
          </w:tcPr>
          <w:p w14:paraId="624AF63B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D52945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9D353A" w14:textId="77777777" w:rsidR="00B53E81" w:rsidRDefault="00B53E81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14:paraId="760FC0F8" w14:textId="77777777" w:rsidR="00B53E81" w:rsidRDefault="00000000">
            <w:pPr>
              <w:pStyle w:val="TableParagraph"/>
              <w:ind w:left="511" w:right="346" w:hanging="123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pregrado</w:t>
            </w:r>
          </w:p>
        </w:tc>
        <w:tc>
          <w:tcPr>
            <w:tcW w:w="3592" w:type="dxa"/>
          </w:tcPr>
          <w:p w14:paraId="556ACE32" w14:textId="77777777" w:rsidR="00B53E81" w:rsidRDefault="00000000">
            <w:pPr>
              <w:pStyle w:val="TableParagraph"/>
              <w:ind w:left="215" w:right="197"/>
              <w:jc w:val="both"/>
              <w:rPr>
                <w:sz w:val="20"/>
              </w:rPr>
            </w:pPr>
            <w:r>
              <w:rPr>
                <w:sz w:val="20"/>
              </w:rPr>
              <w:t>Otro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pedagógico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 título de segunda especialidad en educación,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afín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7D7547C6" w14:textId="77777777" w:rsidR="00B53E81" w:rsidRDefault="00000000">
            <w:pPr>
              <w:pStyle w:val="TableParagraph"/>
              <w:spacing w:line="230" w:lineRule="atLeast"/>
              <w:ind w:left="215" w:right="199"/>
              <w:jc w:val="both"/>
              <w:rPr>
                <w:sz w:val="20"/>
              </w:rPr>
            </w:pPr>
            <w:r>
              <w:rPr>
                <w:sz w:val="20"/>
              </w:rPr>
              <w:t>la especialidad que postula (máximo 1)</w:t>
            </w:r>
          </w:p>
        </w:tc>
        <w:tc>
          <w:tcPr>
            <w:tcW w:w="1556" w:type="dxa"/>
          </w:tcPr>
          <w:p w14:paraId="174F818D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29B332" w14:textId="77777777" w:rsidR="00B53E81" w:rsidRDefault="00B53E81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14:paraId="3ACC6F1D" w14:textId="77777777" w:rsidR="00B53E81" w:rsidRDefault="00000000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14:paraId="4FCF7F3B" w14:textId="77777777" w:rsidR="00B53E81" w:rsidRDefault="00B53E81">
            <w:pPr>
              <w:rPr>
                <w:sz w:val="2"/>
                <w:szCs w:val="2"/>
              </w:rPr>
            </w:pPr>
          </w:p>
        </w:tc>
      </w:tr>
      <w:tr w:rsidR="00B53E81" w14:paraId="75195AA9" w14:textId="77777777" w:rsidTr="001D40F4">
        <w:trPr>
          <w:trHeight w:val="457"/>
        </w:trPr>
        <w:tc>
          <w:tcPr>
            <w:tcW w:w="1277" w:type="dxa"/>
            <w:vMerge/>
            <w:tcBorders>
              <w:top w:val="nil"/>
            </w:tcBorders>
            <w:shd w:val="clear" w:color="auto" w:fill="BBD4EC"/>
            <w:textDirection w:val="btLr"/>
          </w:tcPr>
          <w:p w14:paraId="454E3A37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651C25D9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03E4D5D2" w14:textId="77777777" w:rsidR="00B53E81" w:rsidRDefault="00000000">
            <w:pPr>
              <w:pStyle w:val="TableParagraph"/>
              <w:tabs>
                <w:tab w:val="left" w:pos="986"/>
                <w:tab w:val="left" w:pos="1799"/>
                <w:tab w:val="left" w:pos="3257"/>
              </w:tabs>
              <w:spacing w:line="228" w:lineRule="exact"/>
              <w:ind w:left="215" w:right="100"/>
              <w:rPr>
                <w:sz w:val="20"/>
              </w:rPr>
            </w:pPr>
            <w:r>
              <w:rPr>
                <w:spacing w:val="-4"/>
                <w:sz w:val="20"/>
              </w:rPr>
              <w:t>Otro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título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universitario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no </w:t>
            </w:r>
            <w:r>
              <w:rPr>
                <w:sz w:val="20"/>
              </w:rPr>
              <w:t>pedagógico (máximo 1)</w:t>
            </w:r>
          </w:p>
        </w:tc>
        <w:tc>
          <w:tcPr>
            <w:tcW w:w="1556" w:type="dxa"/>
          </w:tcPr>
          <w:p w14:paraId="7CEB808C" w14:textId="77777777" w:rsidR="00B53E81" w:rsidRDefault="00000000">
            <w:pPr>
              <w:pStyle w:val="TableParagraph"/>
              <w:spacing w:before="112"/>
              <w:ind w:left="23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14:paraId="71AF81F4" w14:textId="77777777" w:rsidR="00B53E81" w:rsidRDefault="00B53E81">
            <w:pPr>
              <w:rPr>
                <w:sz w:val="2"/>
                <w:szCs w:val="2"/>
              </w:rPr>
            </w:pPr>
          </w:p>
        </w:tc>
      </w:tr>
      <w:tr w:rsidR="00B53E81" w14:paraId="0C9A08DC" w14:textId="77777777" w:rsidTr="001D40F4">
        <w:trPr>
          <w:trHeight w:val="460"/>
        </w:trPr>
        <w:tc>
          <w:tcPr>
            <w:tcW w:w="1277" w:type="dxa"/>
            <w:vMerge/>
            <w:tcBorders>
              <w:top w:val="nil"/>
            </w:tcBorders>
            <w:shd w:val="clear" w:color="auto" w:fill="BBD4EC"/>
            <w:textDirection w:val="btLr"/>
          </w:tcPr>
          <w:p w14:paraId="68B7EA52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72A53F67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487E36AC" w14:textId="77777777" w:rsidR="00B53E81" w:rsidRDefault="00000000">
            <w:pPr>
              <w:pStyle w:val="TableParagraph"/>
              <w:tabs>
                <w:tab w:val="left" w:pos="882"/>
                <w:tab w:val="left" w:pos="1593"/>
                <w:tab w:val="left" w:pos="2850"/>
              </w:tabs>
              <w:spacing w:line="230" w:lineRule="exact"/>
              <w:ind w:left="215" w:right="97"/>
              <w:rPr>
                <w:sz w:val="20"/>
              </w:rPr>
            </w:pPr>
            <w:r>
              <w:rPr>
                <w:spacing w:val="-4"/>
                <w:sz w:val="20"/>
              </w:rPr>
              <w:t>Otro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título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profesional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técnico </w:t>
            </w:r>
            <w:r>
              <w:rPr>
                <w:sz w:val="20"/>
              </w:rPr>
              <w:t>(máximo 1)</w:t>
            </w:r>
          </w:p>
        </w:tc>
        <w:tc>
          <w:tcPr>
            <w:tcW w:w="1556" w:type="dxa"/>
          </w:tcPr>
          <w:p w14:paraId="2D043FD3" w14:textId="77777777" w:rsidR="00B53E81" w:rsidRDefault="00000000">
            <w:pPr>
              <w:pStyle w:val="TableParagraph"/>
              <w:spacing w:before="114"/>
              <w:ind w:left="23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14:paraId="1711453E" w14:textId="77777777" w:rsidR="00B53E81" w:rsidRDefault="00B53E81">
            <w:pPr>
              <w:rPr>
                <w:sz w:val="2"/>
                <w:szCs w:val="2"/>
              </w:rPr>
            </w:pPr>
          </w:p>
        </w:tc>
      </w:tr>
      <w:tr w:rsidR="00B53E81" w14:paraId="3B8E6457" w14:textId="77777777" w:rsidTr="001D40F4">
        <w:trPr>
          <w:trHeight w:val="1888"/>
        </w:trPr>
        <w:tc>
          <w:tcPr>
            <w:tcW w:w="1277" w:type="dxa"/>
            <w:shd w:val="clear" w:color="auto" w:fill="BBD4EC"/>
          </w:tcPr>
          <w:p w14:paraId="0C528F48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4F68D7" w14:textId="77777777" w:rsidR="00B53E81" w:rsidRDefault="00B53E81">
            <w:pPr>
              <w:pStyle w:val="TableParagraph"/>
              <w:spacing w:before="129"/>
              <w:rPr>
                <w:rFonts w:ascii="Arial"/>
                <w:b/>
                <w:sz w:val="20"/>
              </w:rPr>
            </w:pPr>
          </w:p>
          <w:p w14:paraId="3F75D5F9" w14:textId="77777777" w:rsidR="00B53E81" w:rsidRDefault="00000000">
            <w:pPr>
              <w:pStyle w:val="TableParagraph"/>
              <w:spacing w:before="1" w:line="247" w:lineRule="auto"/>
              <w:ind w:left="196" w:right="149" w:hanging="2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Formació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n </w:t>
            </w:r>
            <w:r>
              <w:rPr>
                <w:rFonts w:ascii="Arial" w:hAnsi="Arial"/>
                <w:b/>
                <w:spacing w:val="-2"/>
                <w:sz w:val="20"/>
              </w:rPr>
              <w:t>Continua</w:t>
            </w:r>
          </w:p>
        </w:tc>
        <w:tc>
          <w:tcPr>
            <w:tcW w:w="1796" w:type="dxa"/>
          </w:tcPr>
          <w:p w14:paraId="269E9171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3E69AE" w14:textId="77777777" w:rsidR="00B53E81" w:rsidRDefault="00B53E81">
            <w:pPr>
              <w:pStyle w:val="TableParagraph"/>
              <w:spacing w:before="139"/>
              <w:rPr>
                <w:rFonts w:ascii="Arial"/>
                <w:b/>
                <w:sz w:val="20"/>
              </w:rPr>
            </w:pPr>
          </w:p>
          <w:p w14:paraId="7168F294" w14:textId="77777777" w:rsidR="00B53E81" w:rsidRDefault="00000000">
            <w:pPr>
              <w:pStyle w:val="TableParagraph"/>
              <w:ind w:left="180" w:right="1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Capacitaciones </w:t>
            </w:r>
            <w:r>
              <w:rPr>
                <w:sz w:val="20"/>
              </w:rPr>
              <w:t xml:space="preserve">en gestión </w:t>
            </w:r>
            <w:r>
              <w:rPr>
                <w:spacing w:val="-2"/>
                <w:sz w:val="20"/>
              </w:rPr>
              <w:t>pedagógica</w:t>
            </w:r>
          </w:p>
        </w:tc>
        <w:tc>
          <w:tcPr>
            <w:tcW w:w="3592" w:type="dxa"/>
          </w:tcPr>
          <w:p w14:paraId="622F04B6" w14:textId="77777777" w:rsidR="00B53E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390"/>
              </w:tabs>
              <w:spacing w:line="22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Realizado en los últimos cinco (5) </w:t>
            </w:r>
            <w:r>
              <w:rPr>
                <w:spacing w:val="-2"/>
                <w:sz w:val="20"/>
              </w:rPr>
              <w:t>años.</w:t>
            </w:r>
          </w:p>
          <w:p w14:paraId="40D49827" w14:textId="77777777" w:rsidR="00B53E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390"/>
              </w:tabs>
              <w:spacing w:line="220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Duración mínima de 16 horas </w:t>
            </w:r>
            <w:r>
              <w:rPr>
                <w:spacing w:val="-2"/>
                <w:sz w:val="20"/>
              </w:rPr>
              <w:t>pedagógicas.</w:t>
            </w:r>
          </w:p>
          <w:p w14:paraId="36DDE86F" w14:textId="77777777" w:rsidR="00B53E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390"/>
              </w:tabs>
              <w:spacing w:line="218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Otorgados a través de las plataformas de </w:t>
            </w:r>
            <w:proofErr w:type="spellStart"/>
            <w:r>
              <w:rPr>
                <w:sz w:val="20"/>
              </w:rPr>
              <w:t>Edutalentos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PeruEduca</w:t>
            </w:r>
            <w:proofErr w:type="spellEnd"/>
            <w:r>
              <w:rPr>
                <w:sz w:val="20"/>
              </w:rPr>
              <w:t>. (**)</w:t>
            </w:r>
          </w:p>
          <w:p w14:paraId="7A2AC31C" w14:textId="77777777" w:rsidR="00B53E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390"/>
              </w:tabs>
              <w:spacing w:line="212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Máximo cero punto cinco por c/u (0.5 c/u).</w:t>
            </w:r>
          </w:p>
        </w:tc>
        <w:tc>
          <w:tcPr>
            <w:tcW w:w="1556" w:type="dxa"/>
          </w:tcPr>
          <w:p w14:paraId="558C12BD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B7C961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B57D96" w14:textId="77777777" w:rsidR="00B53E81" w:rsidRDefault="00B53E81">
            <w:pPr>
              <w:pStyle w:val="TableParagraph"/>
              <w:spacing w:before="139"/>
              <w:rPr>
                <w:rFonts w:ascii="Arial"/>
                <w:b/>
                <w:sz w:val="20"/>
              </w:rPr>
            </w:pPr>
          </w:p>
          <w:p w14:paraId="3F9F93F9" w14:textId="77777777" w:rsidR="00B53E81" w:rsidRDefault="00000000">
            <w:pPr>
              <w:pStyle w:val="TableParagraph"/>
              <w:spacing w:before="1"/>
              <w:ind w:left="23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90" w:type="dxa"/>
          </w:tcPr>
          <w:p w14:paraId="67FC7EF0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EA1F7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B86655" w14:textId="77777777" w:rsidR="00B53E81" w:rsidRDefault="00B53E81">
            <w:pPr>
              <w:pStyle w:val="TableParagraph"/>
              <w:spacing w:before="139"/>
              <w:rPr>
                <w:rFonts w:ascii="Arial"/>
                <w:b/>
                <w:sz w:val="20"/>
              </w:rPr>
            </w:pPr>
          </w:p>
          <w:p w14:paraId="593AB068" w14:textId="77777777" w:rsidR="00B53E81" w:rsidRDefault="00000000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B53E81" w14:paraId="08157E8A" w14:textId="77777777" w:rsidTr="001D40F4">
        <w:trPr>
          <w:trHeight w:val="2749"/>
        </w:trPr>
        <w:tc>
          <w:tcPr>
            <w:tcW w:w="1277" w:type="dxa"/>
            <w:vMerge w:val="restart"/>
            <w:shd w:val="clear" w:color="auto" w:fill="BBD4EC"/>
            <w:textDirection w:val="btLr"/>
          </w:tcPr>
          <w:p w14:paraId="60AC4049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2B12D3" w14:textId="77777777" w:rsidR="00B53E81" w:rsidRDefault="00B53E81"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 w14:paraId="4E7E0E7B" w14:textId="77777777" w:rsidR="00B53E81" w:rsidRDefault="00000000">
            <w:pPr>
              <w:pStyle w:val="TableParagraph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Experiencia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Laboral</w:t>
            </w:r>
          </w:p>
        </w:tc>
        <w:tc>
          <w:tcPr>
            <w:tcW w:w="1796" w:type="dxa"/>
          </w:tcPr>
          <w:p w14:paraId="54FE58C1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9FB64F" w14:textId="77777777" w:rsidR="00B53E81" w:rsidRDefault="00B53E81">
            <w:pPr>
              <w:pStyle w:val="TableParagraph"/>
              <w:spacing w:before="106"/>
              <w:rPr>
                <w:rFonts w:ascii="Arial"/>
                <w:b/>
                <w:sz w:val="20"/>
              </w:rPr>
            </w:pPr>
          </w:p>
          <w:p w14:paraId="5621D881" w14:textId="77777777" w:rsidR="00B53E81" w:rsidRDefault="00000000">
            <w:pPr>
              <w:pStyle w:val="TableParagraph"/>
              <w:ind w:left="167" w:right="129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Experiencia </w:t>
            </w:r>
            <w:r>
              <w:rPr>
                <w:sz w:val="20"/>
              </w:rPr>
              <w:t>Laboral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docente, durante los meses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marzo a diciembre, teniendo en </w:t>
            </w:r>
            <w:r>
              <w:rPr>
                <w:spacing w:val="-2"/>
                <w:sz w:val="20"/>
              </w:rPr>
              <w:t>cuenta</w:t>
            </w:r>
          </w:p>
        </w:tc>
        <w:tc>
          <w:tcPr>
            <w:tcW w:w="3592" w:type="dxa"/>
          </w:tcPr>
          <w:p w14:paraId="6B7BA49A" w14:textId="77777777" w:rsidR="00B53E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90"/>
              </w:tabs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Corresponde 0.20 puntos por cada mes acreditado de labor en IE ubicada en zona urbana.</w:t>
            </w:r>
          </w:p>
          <w:p w14:paraId="01669CB0" w14:textId="77777777" w:rsidR="00B53E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90"/>
              </w:tabs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Corresponde 0.30 puntos por cada mes acreditado de labor en IE ubicada en zona de frontera.</w:t>
            </w:r>
          </w:p>
          <w:p w14:paraId="5895BF69" w14:textId="77777777" w:rsidR="00B53E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90"/>
              </w:tabs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Corresponde 0.30 puntos por cada mes acreditado de labor en IE ubicada en zona rural.</w:t>
            </w:r>
          </w:p>
          <w:p w14:paraId="03DD172F" w14:textId="2A138F30" w:rsidR="00B53E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90"/>
              </w:tabs>
              <w:ind w:left="388" w:hanging="176"/>
              <w:jc w:val="both"/>
              <w:rPr>
                <w:sz w:val="20"/>
              </w:rPr>
            </w:pPr>
            <w:r>
              <w:rPr>
                <w:sz w:val="20"/>
              </w:rPr>
              <w:t>Corresponde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0.40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por</w:t>
            </w:r>
          </w:p>
          <w:p w14:paraId="53CF2490" w14:textId="77777777" w:rsidR="00B53E81" w:rsidRDefault="00000000">
            <w:pPr>
              <w:pStyle w:val="TableParagraph"/>
              <w:spacing w:line="228" w:lineRule="exact"/>
              <w:ind w:left="390" w:right="199"/>
              <w:jc w:val="both"/>
              <w:rPr>
                <w:sz w:val="20"/>
              </w:rPr>
            </w:pPr>
            <w:r>
              <w:rPr>
                <w:sz w:val="20"/>
              </w:rPr>
              <w:t>cada mes acreditado de labor en IE ubicada en zona VRAEM.</w:t>
            </w:r>
          </w:p>
        </w:tc>
        <w:tc>
          <w:tcPr>
            <w:tcW w:w="1556" w:type="dxa"/>
          </w:tcPr>
          <w:p w14:paraId="4CBA94E2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EE8383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37F129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2B910D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6893C9" w14:textId="77777777" w:rsidR="00B53E81" w:rsidRDefault="00B53E81">
            <w:pPr>
              <w:pStyle w:val="TableParagraph"/>
              <w:spacing w:before="104"/>
              <w:rPr>
                <w:rFonts w:ascii="Arial"/>
                <w:b/>
                <w:sz w:val="20"/>
              </w:rPr>
            </w:pPr>
          </w:p>
          <w:p w14:paraId="6EFA6DB8" w14:textId="77777777" w:rsidR="00B53E81" w:rsidRDefault="00000000">
            <w:pPr>
              <w:pStyle w:val="TableParagraph"/>
              <w:spacing w:before="1"/>
              <w:ind w:left="2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290" w:type="dxa"/>
            <w:vMerge w:val="restart"/>
          </w:tcPr>
          <w:p w14:paraId="185014AC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35C274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71D047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502276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46ED92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14D8AD" w14:textId="77777777" w:rsidR="00B53E81" w:rsidRDefault="00B53E81">
            <w:pPr>
              <w:pStyle w:val="TableParagraph"/>
              <w:spacing w:before="225"/>
              <w:rPr>
                <w:rFonts w:ascii="Arial"/>
                <w:b/>
                <w:sz w:val="20"/>
              </w:rPr>
            </w:pPr>
          </w:p>
          <w:p w14:paraId="68C92822" w14:textId="77777777" w:rsidR="00B53E81" w:rsidRDefault="00000000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B53E81" w14:paraId="11BB0585" w14:textId="77777777" w:rsidTr="001D40F4">
        <w:trPr>
          <w:trHeight w:val="684"/>
        </w:trPr>
        <w:tc>
          <w:tcPr>
            <w:tcW w:w="1277" w:type="dxa"/>
            <w:vMerge/>
            <w:tcBorders>
              <w:top w:val="nil"/>
            </w:tcBorders>
            <w:shd w:val="clear" w:color="auto" w:fill="BBD4EC"/>
            <w:textDirection w:val="btLr"/>
          </w:tcPr>
          <w:p w14:paraId="3BA433F9" w14:textId="77777777" w:rsidR="00B53E81" w:rsidRDefault="00B53E8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256AA802" w14:textId="77777777" w:rsidR="00B53E81" w:rsidRDefault="00000000">
            <w:pPr>
              <w:pStyle w:val="TableParagraph"/>
              <w:ind w:left="340" w:right="300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Experiencia </w:t>
            </w:r>
            <w:r>
              <w:rPr>
                <w:sz w:val="20"/>
              </w:rPr>
              <w:t>laboral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</w:p>
          <w:p w14:paraId="07BC1252" w14:textId="77777777" w:rsidR="00B53E81" w:rsidRDefault="00000000">
            <w:pPr>
              <w:pStyle w:val="TableParagraph"/>
              <w:spacing w:line="211" w:lineRule="exact"/>
              <w:ind w:left="18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3592" w:type="dxa"/>
          </w:tcPr>
          <w:p w14:paraId="5517931A" w14:textId="77777777" w:rsidR="00B53E81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Corresponde 0.10 puntos por cada mes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acreditado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(solo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postular</w:t>
            </w:r>
          </w:p>
          <w:p w14:paraId="047338F2" w14:textId="77777777" w:rsidR="00B53E81" w:rsidRDefault="00000000"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inicial).</w:t>
            </w:r>
          </w:p>
        </w:tc>
        <w:tc>
          <w:tcPr>
            <w:tcW w:w="1556" w:type="dxa"/>
          </w:tcPr>
          <w:p w14:paraId="535C4FFD" w14:textId="77777777" w:rsidR="00B53E81" w:rsidRDefault="00000000">
            <w:pPr>
              <w:pStyle w:val="TableParagraph"/>
              <w:spacing w:before="224"/>
              <w:ind w:left="23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14:paraId="17757FF8" w14:textId="77777777" w:rsidR="00B53E81" w:rsidRDefault="00B53E81">
            <w:pPr>
              <w:rPr>
                <w:sz w:val="2"/>
                <w:szCs w:val="2"/>
              </w:rPr>
            </w:pPr>
          </w:p>
        </w:tc>
      </w:tr>
      <w:tr w:rsidR="00B53E81" w14:paraId="1C9227E7" w14:textId="77777777" w:rsidTr="001D40F4">
        <w:trPr>
          <w:trHeight w:val="1380"/>
        </w:trPr>
        <w:tc>
          <w:tcPr>
            <w:tcW w:w="1277" w:type="dxa"/>
            <w:shd w:val="clear" w:color="auto" w:fill="BBD4EC"/>
          </w:tcPr>
          <w:p w14:paraId="4ECF6A2D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29164B" w14:textId="77777777" w:rsidR="00B53E81" w:rsidRDefault="00000000">
            <w:pPr>
              <w:pStyle w:val="TableParagraph"/>
              <w:ind w:left="2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Méritos</w:t>
            </w:r>
          </w:p>
        </w:tc>
        <w:tc>
          <w:tcPr>
            <w:tcW w:w="1796" w:type="dxa"/>
          </w:tcPr>
          <w:p w14:paraId="7148FBD5" w14:textId="77777777" w:rsidR="00B53E81" w:rsidRDefault="00000000">
            <w:pPr>
              <w:pStyle w:val="TableParagraph"/>
              <w:spacing w:before="33"/>
              <w:ind w:left="180" w:right="143"/>
              <w:jc w:val="center"/>
              <w:rPr>
                <w:sz w:val="20"/>
              </w:rPr>
            </w:pPr>
            <w:r>
              <w:rPr>
                <w:sz w:val="20"/>
              </w:rPr>
              <w:t>Felicitación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por desempeño o </w:t>
            </w:r>
            <w:r>
              <w:rPr>
                <w:spacing w:val="-2"/>
                <w:sz w:val="20"/>
              </w:rPr>
              <w:t>trabajo destacado</w:t>
            </w:r>
          </w:p>
          <w:p w14:paraId="17F20A40" w14:textId="77777777" w:rsidR="00B53E81" w:rsidRDefault="00000000">
            <w:pPr>
              <w:pStyle w:val="TableParagraph"/>
              <w:spacing w:line="206" w:lineRule="auto"/>
              <w:ind w:left="180" w:right="162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campo </w:t>
            </w:r>
            <w:r>
              <w:rPr>
                <w:spacing w:val="-2"/>
                <w:sz w:val="20"/>
              </w:rPr>
              <w:t>pedagógico</w:t>
            </w:r>
          </w:p>
        </w:tc>
        <w:tc>
          <w:tcPr>
            <w:tcW w:w="3592" w:type="dxa"/>
          </w:tcPr>
          <w:p w14:paraId="3B7FF412" w14:textId="77777777" w:rsidR="00B53E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  <w:tab w:val="left" w:pos="390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Ministerial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 Minedu (3 puntos)</w:t>
            </w:r>
          </w:p>
          <w:p w14:paraId="36C32092" w14:textId="77777777" w:rsidR="00B53E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  <w:tab w:val="left" w:pos="390"/>
              </w:tabs>
              <w:spacing w:before="1"/>
              <w:ind w:right="235"/>
              <w:rPr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(2 </w:t>
            </w:r>
            <w:r>
              <w:rPr>
                <w:spacing w:val="-2"/>
                <w:sz w:val="20"/>
              </w:rPr>
              <w:t>puntos)</w:t>
            </w:r>
          </w:p>
          <w:p w14:paraId="76C54632" w14:textId="77777777" w:rsidR="00B53E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  <w:tab w:val="left" w:pos="390"/>
              </w:tabs>
              <w:spacing w:line="230" w:lineRule="exact"/>
              <w:ind w:right="345"/>
              <w:rPr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UGEL (1 punto)</w:t>
            </w:r>
          </w:p>
        </w:tc>
        <w:tc>
          <w:tcPr>
            <w:tcW w:w="1556" w:type="dxa"/>
          </w:tcPr>
          <w:p w14:paraId="0922DF1C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D5DADD" w14:textId="77777777" w:rsidR="00B53E81" w:rsidRDefault="00B53E81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14:paraId="3C3A11C6" w14:textId="77777777" w:rsidR="00B53E81" w:rsidRDefault="00000000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90" w:type="dxa"/>
          </w:tcPr>
          <w:p w14:paraId="1AC8A955" w14:textId="77777777" w:rsidR="00B53E81" w:rsidRDefault="00B53E8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14D189" w14:textId="77777777" w:rsidR="00B53E81" w:rsidRDefault="00B53E81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14:paraId="7CB73C53" w14:textId="77777777" w:rsidR="00B53E81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2E118430" w14:textId="03EA00DF" w:rsidR="00B53E81" w:rsidRDefault="00000000">
      <w:pPr>
        <w:pStyle w:val="Textoindependiente"/>
        <w:ind w:left="143" w:right="2396"/>
      </w:pPr>
      <w:r>
        <w:t>(*)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diplomados</w:t>
      </w:r>
      <w:r>
        <w:rPr>
          <w:spacing w:val="-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posfirma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universitaria. (**) Verificables en las respectivas plataformas en cuanto se les solicit</w:t>
      </w:r>
      <w:r w:rsidR="001D40F4">
        <w:t>e</w:t>
      </w:r>
    </w:p>
    <w:sectPr w:rsidR="00B53E81">
      <w:type w:val="continuous"/>
      <w:pgSz w:w="11920" w:h="16850"/>
      <w:pgMar w:top="13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780B"/>
    <w:multiLevelType w:val="hybridMultilevel"/>
    <w:tmpl w:val="FB685646"/>
    <w:lvl w:ilvl="0" w:tplc="4CF8180A">
      <w:numFmt w:val="bullet"/>
      <w:lvlText w:val="●"/>
      <w:lvlJc w:val="left"/>
      <w:pPr>
        <w:ind w:left="39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5A297F2">
      <w:numFmt w:val="bullet"/>
      <w:lvlText w:val="•"/>
      <w:lvlJc w:val="left"/>
      <w:pPr>
        <w:ind w:left="718" w:hanging="178"/>
      </w:pPr>
      <w:rPr>
        <w:rFonts w:hint="default"/>
        <w:lang w:val="es-ES" w:eastAsia="en-US" w:bidi="ar-SA"/>
      </w:rPr>
    </w:lvl>
    <w:lvl w:ilvl="2" w:tplc="A1FE37B0">
      <w:numFmt w:val="bullet"/>
      <w:lvlText w:val="•"/>
      <w:lvlJc w:val="left"/>
      <w:pPr>
        <w:ind w:left="1036" w:hanging="178"/>
      </w:pPr>
      <w:rPr>
        <w:rFonts w:hint="default"/>
        <w:lang w:val="es-ES" w:eastAsia="en-US" w:bidi="ar-SA"/>
      </w:rPr>
    </w:lvl>
    <w:lvl w:ilvl="3" w:tplc="A554F07C">
      <w:numFmt w:val="bullet"/>
      <w:lvlText w:val="•"/>
      <w:lvlJc w:val="left"/>
      <w:pPr>
        <w:ind w:left="1354" w:hanging="178"/>
      </w:pPr>
      <w:rPr>
        <w:rFonts w:hint="default"/>
        <w:lang w:val="es-ES" w:eastAsia="en-US" w:bidi="ar-SA"/>
      </w:rPr>
    </w:lvl>
    <w:lvl w:ilvl="4" w:tplc="5F8AC8F6">
      <w:numFmt w:val="bullet"/>
      <w:lvlText w:val="•"/>
      <w:lvlJc w:val="left"/>
      <w:pPr>
        <w:ind w:left="1672" w:hanging="178"/>
      </w:pPr>
      <w:rPr>
        <w:rFonts w:hint="default"/>
        <w:lang w:val="es-ES" w:eastAsia="en-US" w:bidi="ar-SA"/>
      </w:rPr>
    </w:lvl>
    <w:lvl w:ilvl="5" w:tplc="24F2A250">
      <w:numFmt w:val="bullet"/>
      <w:lvlText w:val="•"/>
      <w:lvlJc w:val="left"/>
      <w:pPr>
        <w:ind w:left="1991" w:hanging="178"/>
      </w:pPr>
      <w:rPr>
        <w:rFonts w:hint="default"/>
        <w:lang w:val="es-ES" w:eastAsia="en-US" w:bidi="ar-SA"/>
      </w:rPr>
    </w:lvl>
    <w:lvl w:ilvl="6" w:tplc="89528C8A">
      <w:numFmt w:val="bullet"/>
      <w:lvlText w:val="•"/>
      <w:lvlJc w:val="left"/>
      <w:pPr>
        <w:ind w:left="2309" w:hanging="178"/>
      </w:pPr>
      <w:rPr>
        <w:rFonts w:hint="default"/>
        <w:lang w:val="es-ES" w:eastAsia="en-US" w:bidi="ar-SA"/>
      </w:rPr>
    </w:lvl>
    <w:lvl w:ilvl="7" w:tplc="28742CEC">
      <w:numFmt w:val="bullet"/>
      <w:lvlText w:val="•"/>
      <w:lvlJc w:val="left"/>
      <w:pPr>
        <w:ind w:left="2627" w:hanging="178"/>
      </w:pPr>
      <w:rPr>
        <w:rFonts w:hint="default"/>
        <w:lang w:val="es-ES" w:eastAsia="en-US" w:bidi="ar-SA"/>
      </w:rPr>
    </w:lvl>
    <w:lvl w:ilvl="8" w:tplc="E9FAA210">
      <w:numFmt w:val="bullet"/>
      <w:lvlText w:val="•"/>
      <w:lvlJc w:val="left"/>
      <w:pPr>
        <w:ind w:left="2945" w:hanging="178"/>
      </w:pPr>
      <w:rPr>
        <w:rFonts w:hint="default"/>
        <w:lang w:val="es-ES" w:eastAsia="en-US" w:bidi="ar-SA"/>
      </w:rPr>
    </w:lvl>
  </w:abstractNum>
  <w:abstractNum w:abstractNumId="1" w15:restartNumberingAfterBreak="0">
    <w:nsid w:val="15CF529E"/>
    <w:multiLevelType w:val="hybridMultilevel"/>
    <w:tmpl w:val="5A943C9E"/>
    <w:lvl w:ilvl="0" w:tplc="D046BB7E">
      <w:numFmt w:val="bullet"/>
      <w:lvlText w:val="●"/>
      <w:lvlJc w:val="left"/>
      <w:pPr>
        <w:ind w:left="39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5C5457E0">
      <w:numFmt w:val="bullet"/>
      <w:lvlText w:val="•"/>
      <w:lvlJc w:val="left"/>
      <w:pPr>
        <w:ind w:left="718" w:hanging="178"/>
      </w:pPr>
      <w:rPr>
        <w:rFonts w:hint="default"/>
        <w:lang w:val="es-ES" w:eastAsia="en-US" w:bidi="ar-SA"/>
      </w:rPr>
    </w:lvl>
    <w:lvl w:ilvl="2" w:tplc="86C00706">
      <w:numFmt w:val="bullet"/>
      <w:lvlText w:val="•"/>
      <w:lvlJc w:val="left"/>
      <w:pPr>
        <w:ind w:left="1036" w:hanging="178"/>
      </w:pPr>
      <w:rPr>
        <w:rFonts w:hint="default"/>
        <w:lang w:val="es-ES" w:eastAsia="en-US" w:bidi="ar-SA"/>
      </w:rPr>
    </w:lvl>
    <w:lvl w:ilvl="3" w:tplc="F1BC6996">
      <w:numFmt w:val="bullet"/>
      <w:lvlText w:val="•"/>
      <w:lvlJc w:val="left"/>
      <w:pPr>
        <w:ind w:left="1354" w:hanging="178"/>
      </w:pPr>
      <w:rPr>
        <w:rFonts w:hint="default"/>
        <w:lang w:val="es-ES" w:eastAsia="en-US" w:bidi="ar-SA"/>
      </w:rPr>
    </w:lvl>
    <w:lvl w:ilvl="4" w:tplc="2C309B0E">
      <w:numFmt w:val="bullet"/>
      <w:lvlText w:val="•"/>
      <w:lvlJc w:val="left"/>
      <w:pPr>
        <w:ind w:left="1672" w:hanging="178"/>
      </w:pPr>
      <w:rPr>
        <w:rFonts w:hint="default"/>
        <w:lang w:val="es-ES" w:eastAsia="en-US" w:bidi="ar-SA"/>
      </w:rPr>
    </w:lvl>
    <w:lvl w:ilvl="5" w:tplc="E5AC8A2E">
      <w:numFmt w:val="bullet"/>
      <w:lvlText w:val="•"/>
      <w:lvlJc w:val="left"/>
      <w:pPr>
        <w:ind w:left="1991" w:hanging="178"/>
      </w:pPr>
      <w:rPr>
        <w:rFonts w:hint="default"/>
        <w:lang w:val="es-ES" w:eastAsia="en-US" w:bidi="ar-SA"/>
      </w:rPr>
    </w:lvl>
    <w:lvl w:ilvl="6" w:tplc="8398FFA4">
      <w:numFmt w:val="bullet"/>
      <w:lvlText w:val="•"/>
      <w:lvlJc w:val="left"/>
      <w:pPr>
        <w:ind w:left="2309" w:hanging="178"/>
      </w:pPr>
      <w:rPr>
        <w:rFonts w:hint="default"/>
        <w:lang w:val="es-ES" w:eastAsia="en-US" w:bidi="ar-SA"/>
      </w:rPr>
    </w:lvl>
    <w:lvl w:ilvl="7" w:tplc="EDA2FCB0">
      <w:numFmt w:val="bullet"/>
      <w:lvlText w:val="•"/>
      <w:lvlJc w:val="left"/>
      <w:pPr>
        <w:ind w:left="2627" w:hanging="178"/>
      </w:pPr>
      <w:rPr>
        <w:rFonts w:hint="default"/>
        <w:lang w:val="es-ES" w:eastAsia="en-US" w:bidi="ar-SA"/>
      </w:rPr>
    </w:lvl>
    <w:lvl w:ilvl="8" w:tplc="AA14415A">
      <w:numFmt w:val="bullet"/>
      <w:lvlText w:val="•"/>
      <w:lvlJc w:val="left"/>
      <w:pPr>
        <w:ind w:left="2945" w:hanging="178"/>
      </w:pPr>
      <w:rPr>
        <w:rFonts w:hint="default"/>
        <w:lang w:val="es-ES" w:eastAsia="en-US" w:bidi="ar-SA"/>
      </w:rPr>
    </w:lvl>
  </w:abstractNum>
  <w:abstractNum w:abstractNumId="2" w15:restartNumberingAfterBreak="0">
    <w:nsid w:val="4D09058D"/>
    <w:multiLevelType w:val="hybridMultilevel"/>
    <w:tmpl w:val="3F586A86"/>
    <w:lvl w:ilvl="0" w:tplc="1D20CB6E">
      <w:numFmt w:val="bullet"/>
      <w:lvlText w:val="●"/>
      <w:lvlJc w:val="left"/>
      <w:pPr>
        <w:ind w:left="39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DC30A100">
      <w:numFmt w:val="bullet"/>
      <w:lvlText w:val="•"/>
      <w:lvlJc w:val="left"/>
      <w:pPr>
        <w:ind w:left="718" w:hanging="178"/>
      </w:pPr>
      <w:rPr>
        <w:rFonts w:hint="default"/>
        <w:lang w:val="es-ES" w:eastAsia="en-US" w:bidi="ar-SA"/>
      </w:rPr>
    </w:lvl>
    <w:lvl w:ilvl="2" w:tplc="0B227E7E">
      <w:numFmt w:val="bullet"/>
      <w:lvlText w:val="•"/>
      <w:lvlJc w:val="left"/>
      <w:pPr>
        <w:ind w:left="1036" w:hanging="178"/>
      </w:pPr>
      <w:rPr>
        <w:rFonts w:hint="default"/>
        <w:lang w:val="es-ES" w:eastAsia="en-US" w:bidi="ar-SA"/>
      </w:rPr>
    </w:lvl>
    <w:lvl w:ilvl="3" w:tplc="16FC2804">
      <w:numFmt w:val="bullet"/>
      <w:lvlText w:val="•"/>
      <w:lvlJc w:val="left"/>
      <w:pPr>
        <w:ind w:left="1354" w:hanging="178"/>
      </w:pPr>
      <w:rPr>
        <w:rFonts w:hint="default"/>
        <w:lang w:val="es-ES" w:eastAsia="en-US" w:bidi="ar-SA"/>
      </w:rPr>
    </w:lvl>
    <w:lvl w:ilvl="4" w:tplc="A430652A">
      <w:numFmt w:val="bullet"/>
      <w:lvlText w:val="•"/>
      <w:lvlJc w:val="left"/>
      <w:pPr>
        <w:ind w:left="1672" w:hanging="178"/>
      </w:pPr>
      <w:rPr>
        <w:rFonts w:hint="default"/>
        <w:lang w:val="es-ES" w:eastAsia="en-US" w:bidi="ar-SA"/>
      </w:rPr>
    </w:lvl>
    <w:lvl w:ilvl="5" w:tplc="8E501302">
      <w:numFmt w:val="bullet"/>
      <w:lvlText w:val="•"/>
      <w:lvlJc w:val="left"/>
      <w:pPr>
        <w:ind w:left="1991" w:hanging="178"/>
      </w:pPr>
      <w:rPr>
        <w:rFonts w:hint="default"/>
        <w:lang w:val="es-ES" w:eastAsia="en-US" w:bidi="ar-SA"/>
      </w:rPr>
    </w:lvl>
    <w:lvl w:ilvl="6" w:tplc="B5867946">
      <w:numFmt w:val="bullet"/>
      <w:lvlText w:val="•"/>
      <w:lvlJc w:val="left"/>
      <w:pPr>
        <w:ind w:left="2309" w:hanging="178"/>
      </w:pPr>
      <w:rPr>
        <w:rFonts w:hint="default"/>
        <w:lang w:val="es-ES" w:eastAsia="en-US" w:bidi="ar-SA"/>
      </w:rPr>
    </w:lvl>
    <w:lvl w:ilvl="7" w:tplc="E09E88AE">
      <w:numFmt w:val="bullet"/>
      <w:lvlText w:val="•"/>
      <w:lvlJc w:val="left"/>
      <w:pPr>
        <w:ind w:left="2627" w:hanging="178"/>
      </w:pPr>
      <w:rPr>
        <w:rFonts w:hint="default"/>
        <w:lang w:val="es-ES" w:eastAsia="en-US" w:bidi="ar-SA"/>
      </w:rPr>
    </w:lvl>
    <w:lvl w:ilvl="8" w:tplc="E21E1808">
      <w:numFmt w:val="bullet"/>
      <w:lvlText w:val="•"/>
      <w:lvlJc w:val="left"/>
      <w:pPr>
        <w:ind w:left="2945" w:hanging="178"/>
      </w:pPr>
      <w:rPr>
        <w:rFonts w:hint="default"/>
        <w:lang w:val="es-ES" w:eastAsia="en-US" w:bidi="ar-SA"/>
      </w:rPr>
    </w:lvl>
  </w:abstractNum>
  <w:num w:numId="1" w16cid:durableId="873470297">
    <w:abstractNumId w:val="2"/>
  </w:num>
  <w:num w:numId="2" w16cid:durableId="757412468">
    <w:abstractNumId w:val="1"/>
  </w:num>
  <w:num w:numId="3" w16cid:durableId="3043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E81"/>
    <w:rsid w:val="001D40F4"/>
    <w:rsid w:val="002F09EC"/>
    <w:rsid w:val="00B5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26BB"/>
  <w15:docId w15:val="{52CB5074-BF38-47EF-BAC7-F64FBE95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253" w:lineRule="exact"/>
      <w:ind w:right="570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ANTONIO IZAGUIRRE MINAYA</dc:creator>
  <cp:lastModifiedBy>Chris Green</cp:lastModifiedBy>
  <cp:revision>2</cp:revision>
  <dcterms:created xsi:type="dcterms:W3CDTF">2025-02-03T16:30:00Z</dcterms:created>
  <dcterms:modified xsi:type="dcterms:W3CDTF">2025-02-03T16:47:00Z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2019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2025-02-03T16:47:57Z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9482bd62-8c20-4679-ad73-824622658cb0</vt:lpwstr>
  </property>
  <property fmtid="{D5CDD505-2E9C-101B-9397-08002B2CF9AE}" pid="11" name="MSIP_Label_defa4170-0d19-0005-0004-bc88714345d2_ActionId">
    <vt:lpwstr>e638ac89-7005-478d-a8f5-2477a3821842</vt:lpwstr>
  </property>
  <property fmtid="{D5CDD505-2E9C-101B-9397-08002B2CF9AE}" pid="12" name="MSIP_Label_defa4170-0d19-0005-0004-bc88714345d2_ContentBits">
    <vt:lpwstr>0</vt:lpwstr>
  </property>
</Properties>
</file>